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974" w:rsidRDefault="009D1974" w:rsidP="009D1974">
      <w:pPr>
        <w:numPr>
          <w:ilvl w:val="0"/>
          <w:numId w:val="1"/>
        </w:numPr>
        <w:tabs>
          <w:tab w:val="clear" w:pos="680"/>
          <w:tab w:val="num" w:pos="426"/>
          <w:tab w:val="right" w:pos="8820"/>
        </w:tabs>
        <w:spacing w:before="120" w:line="288" w:lineRule="auto"/>
        <w:ind w:left="426" w:hanging="426"/>
        <w:jc w:val="both"/>
        <w:rPr>
          <w:b/>
          <w:bCs/>
          <w:color w:val="FF0000"/>
          <w:lang w:val="nb-NO"/>
        </w:rPr>
      </w:pPr>
      <w:r>
        <w:rPr>
          <w:b/>
          <w:bCs/>
          <w:color w:val="FF0000"/>
          <w:lang w:val="nb-NO"/>
        </w:rPr>
        <w:t>Giao tiếp nghề nghiệp</w:t>
      </w:r>
      <w:r>
        <w:rPr>
          <w:b/>
          <w:bCs/>
          <w:color w:val="FF0000"/>
          <w:lang w:val="vi-VN"/>
        </w:rPr>
        <w:t xml:space="preserve"> </w:t>
      </w:r>
      <w:r>
        <w:rPr>
          <w:b/>
          <w:bCs/>
          <w:color w:val="FF0000"/>
          <w:lang w:val="vi-VN"/>
        </w:rPr>
        <w:tab/>
        <w:t>Số TC: 2</w:t>
      </w:r>
    </w:p>
    <w:p w:rsidR="009D1974" w:rsidRDefault="009D1974" w:rsidP="009D1974">
      <w:pPr>
        <w:pStyle w:val="BodyTextIndent2"/>
        <w:tabs>
          <w:tab w:val="clear" w:pos="360"/>
          <w:tab w:val="left" w:pos="720"/>
        </w:tabs>
        <w:spacing w:before="120" w:line="240" w:lineRule="auto"/>
        <w:ind w:firstLine="0"/>
        <w:jc w:val="both"/>
        <w:rPr>
          <w:color w:val="FF0000"/>
        </w:rPr>
      </w:pPr>
      <w:r>
        <w:rPr>
          <w:color w:val="FF0000"/>
        </w:rPr>
        <w:t>(Professional Communication)</w:t>
      </w:r>
    </w:p>
    <w:p w:rsidR="009D1974" w:rsidRDefault="009D1974" w:rsidP="009D1974">
      <w:pPr>
        <w:pStyle w:val="BodyText"/>
        <w:tabs>
          <w:tab w:val="left" w:pos="567"/>
        </w:tabs>
        <w:ind w:right="142"/>
        <w:rPr>
          <w:rFonts w:ascii="Times New Roman" w:hAnsi="Times New Roman" w:cs="Times New Roman"/>
          <w:color w:val="FF0000"/>
        </w:rPr>
      </w:pPr>
      <w:r>
        <w:rPr>
          <w:rFonts w:ascii="Times New Roman" w:hAnsi="Times New Roman" w:cs="Times New Roman"/>
          <w:color w:val="FF0000"/>
        </w:rPr>
        <w:tab/>
        <w:t xml:space="preserve">Học phần giao tiếp nghề nghiệp tổ chức cùng thời gian thực tập tốt nghiệp, giúp sinh viên dễ dàng trong việc tiếp cận các thiết bị sản xuất, cơ cấu tổ chức của xí nghiệp; có điều kiện, cơ hội sử dụng ngôn ngữ kỹ thuật v.v… tại nơi được phân công thực tập tốt nghiệp. Từ đó sinh viên có thể trau dồi năng lực giao tiếp, hỗ trợ hoạt động chuyên môn của bản thân. </w:t>
      </w:r>
    </w:p>
    <w:p w:rsidR="009D1974" w:rsidRDefault="009D1974" w:rsidP="009D1974">
      <w:pPr>
        <w:tabs>
          <w:tab w:val="right" w:pos="8820"/>
        </w:tabs>
        <w:spacing w:before="120" w:line="288" w:lineRule="auto"/>
        <w:ind w:firstLine="567"/>
        <w:jc w:val="both"/>
        <w:rPr>
          <w:bCs/>
          <w:color w:val="FF0000"/>
          <w:lang w:val="nb-NO"/>
        </w:rPr>
      </w:pPr>
      <w:r>
        <w:rPr>
          <w:color w:val="FF0000"/>
        </w:rPr>
        <w:t xml:space="preserve">Các học phần trước: </w:t>
      </w:r>
      <w:r>
        <w:rPr>
          <w:bCs/>
          <w:color w:val="FF0000"/>
          <w:lang w:val="nb-NO"/>
        </w:rPr>
        <w:t>Các học phần chuyên ngành</w:t>
      </w:r>
    </w:p>
    <w:p w:rsidR="009D1974" w:rsidRDefault="009D1974" w:rsidP="009D1974">
      <w:pPr>
        <w:numPr>
          <w:ilvl w:val="0"/>
          <w:numId w:val="1"/>
        </w:numPr>
        <w:tabs>
          <w:tab w:val="clear" w:pos="680"/>
          <w:tab w:val="num" w:pos="426"/>
          <w:tab w:val="right" w:pos="8820"/>
        </w:tabs>
        <w:spacing w:before="120" w:line="288" w:lineRule="auto"/>
        <w:ind w:left="426" w:hanging="426"/>
        <w:jc w:val="both"/>
        <w:rPr>
          <w:b/>
          <w:bCs/>
          <w:color w:val="FF0000"/>
          <w:lang w:val="nb-NO"/>
        </w:rPr>
      </w:pPr>
      <w:r>
        <w:rPr>
          <w:b/>
          <w:bCs/>
          <w:color w:val="FF0000"/>
          <w:lang w:val="nb-NO"/>
        </w:rPr>
        <w:t>Tham quan thực tế</w:t>
      </w:r>
      <w:r>
        <w:rPr>
          <w:b/>
          <w:bCs/>
          <w:color w:val="FF0000"/>
          <w:lang w:val="vi-VN"/>
        </w:rPr>
        <w:t xml:space="preserve"> </w:t>
      </w:r>
      <w:r>
        <w:rPr>
          <w:b/>
          <w:bCs/>
          <w:color w:val="FF0000"/>
          <w:lang w:val="vi-VN"/>
        </w:rPr>
        <w:tab/>
        <w:t>Số TC: 2</w:t>
      </w:r>
    </w:p>
    <w:p w:rsidR="009D1974" w:rsidRDefault="009D1974" w:rsidP="009D1974">
      <w:pPr>
        <w:pStyle w:val="BodyTextIndent2"/>
        <w:tabs>
          <w:tab w:val="clear" w:pos="360"/>
          <w:tab w:val="left" w:pos="720"/>
        </w:tabs>
        <w:spacing w:before="120" w:line="240" w:lineRule="auto"/>
        <w:ind w:firstLine="0"/>
        <w:jc w:val="both"/>
        <w:rPr>
          <w:color w:val="FF0000"/>
        </w:rPr>
      </w:pPr>
      <w:r>
        <w:rPr>
          <w:color w:val="FF0000"/>
        </w:rPr>
        <w:t>(Extracurricular Activities )</w:t>
      </w:r>
    </w:p>
    <w:p w:rsidR="009D1974" w:rsidRDefault="009D1974" w:rsidP="009D1974">
      <w:pPr>
        <w:pStyle w:val="BodyTextIndent2"/>
        <w:tabs>
          <w:tab w:val="clear" w:pos="360"/>
          <w:tab w:val="left" w:pos="720"/>
        </w:tabs>
        <w:spacing w:before="120" w:line="240" w:lineRule="auto"/>
        <w:ind w:firstLine="567"/>
        <w:jc w:val="both"/>
        <w:rPr>
          <w:color w:val="FF0000"/>
        </w:rPr>
      </w:pPr>
      <w:r>
        <w:rPr>
          <w:color w:val="FF0000"/>
        </w:rPr>
        <w:t>Tổ c</w:t>
      </w:r>
      <w:r w:rsidR="002648D2">
        <w:rPr>
          <w:color w:val="FF0000"/>
        </w:rPr>
        <w:t xml:space="preserve">hức cho sinh viên tham quan </w:t>
      </w:r>
      <w:r>
        <w:rPr>
          <w:color w:val="FF0000"/>
        </w:rPr>
        <w:t>công ty, xí nghiệp, cơ sở sản xuất</w:t>
      </w:r>
      <w:r w:rsidR="006F1E7B">
        <w:rPr>
          <w:color w:val="FF0000"/>
        </w:rPr>
        <w:t xml:space="preserve"> cơ khí từ quy mô nhỏ </w:t>
      </w:r>
      <w:r>
        <w:rPr>
          <w:color w:val="FF0000"/>
        </w:rPr>
        <w:t xml:space="preserve">đến quy mô lớn; tham quan, tìm hiểu các cơ sở, trung tâm hoạt động kinh doanh vật tư, vật liệu </w:t>
      </w:r>
      <w:r w:rsidR="003676E8">
        <w:rPr>
          <w:color w:val="FF0000"/>
        </w:rPr>
        <w:t>trong</w:t>
      </w:r>
      <w:r>
        <w:rPr>
          <w:color w:val="FF0000"/>
        </w:rPr>
        <w:t xml:space="preserve"> ngành cơ khí; tham quan các hội chợ triển lãm có liên quan đến ngành cơ khí nhằm trang bị cho sinh viên kiến thức về các quy trình sản xuất liên quan đến lĩnh vực cơ khí.</w:t>
      </w:r>
    </w:p>
    <w:p w:rsidR="009D1974" w:rsidRDefault="009D1974" w:rsidP="009D1974">
      <w:pPr>
        <w:tabs>
          <w:tab w:val="right" w:pos="8820"/>
        </w:tabs>
        <w:spacing w:before="120" w:line="288" w:lineRule="auto"/>
        <w:ind w:firstLine="567"/>
        <w:jc w:val="both"/>
        <w:rPr>
          <w:bCs/>
          <w:color w:val="FF0000"/>
          <w:lang w:val="nb-NO"/>
        </w:rPr>
      </w:pPr>
      <w:r>
        <w:rPr>
          <w:color w:val="FF0000"/>
        </w:rPr>
        <w:t xml:space="preserve">Các học phần trước: </w:t>
      </w:r>
      <w:r>
        <w:rPr>
          <w:bCs/>
          <w:color w:val="FF0000"/>
          <w:lang w:val="nb-NO"/>
        </w:rPr>
        <w:t xml:space="preserve">Thực tập </w:t>
      </w:r>
      <w:r w:rsidR="006F1F23">
        <w:rPr>
          <w:bCs/>
          <w:color w:val="FF0000"/>
          <w:lang w:val="nb-NO"/>
        </w:rPr>
        <w:t>tiện 1</w:t>
      </w:r>
      <w:r w:rsidR="006F1F23">
        <w:rPr>
          <w:bCs/>
          <w:color w:val="FF0000"/>
          <w:lang w:val="nb-NO"/>
        </w:rPr>
        <w:t xml:space="preserve">, </w:t>
      </w:r>
      <w:r>
        <w:rPr>
          <w:bCs/>
          <w:color w:val="FF0000"/>
          <w:lang w:val="nb-NO"/>
        </w:rPr>
        <w:t>phay 1</w:t>
      </w:r>
    </w:p>
    <w:p w:rsidR="009D1974" w:rsidRDefault="009D1974" w:rsidP="009D1974">
      <w:pPr>
        <w:numPr>
          <w:ilvl w:val="0"/>
          <w:numId w:val="1"/>
        </w:numPr>
        <w:tabs>
          <w:tab w:val="clear" w:pos="680"/>
          <w:tab w:val="num" w:pos="426"/>
          <w:tab w:val="right" w:pos="8820"/>
        </w:tabs>
        <w:spacing w:before="120" w:line="288" w:lineRule="auto"/>
        <w:ind w:left="426" w:hanging="426"/>
        <w:jc w:val="both"/>
        <w:rPr>
          <w:b/>
          <w:bCs/>
          <w:color w:val="FF0000"/>
          <w:lang w:val="nb-NO"/>
        </w:rPr>
      </w:pPr>
      <w:r>
        <w:rPr>
          <w:b/>
          <w:bCs/>
          <w:color w:val="FF0000"/>
          <w:lang w:val="nb-NO"/>
        </w:rPr>
        <w:t>Thực tập cơ khí tổng hợp 1</w:t>
      </w:r>
      <w:r>
        <w:rPr>
          <w:b/>
          <w:bCs/>
          <w:color w:val="FF0000"/>
          <w:lang w:val="vi-VN"/>
        </w:rPr>
        <w:t xml:space="preserve"> </w:t>
      </w:r>
      <w:r>
        <w:rPr>
          <w:b/>
          <w:bCs/>
          <w:color w:val="FF0000"/>
          <w:lang w:val="vi-VN"/>
        </w:rPr>
        <w:tab/>
        <w:t>Số TC: 3</w:t>
      </w:r>
    </w:p>
    <w:p w:rsidR="009D1974" w:rsidRDefault="009D1974" w:rsidP="009D1974">
      <w:pPr>
        <w:pStyle w:val="BodyText"/>
        <w:tabs>
          <w:tab w:val="left" w:pos="567"/>
        </w:tabs>
        <w:ind w:left="426" w:right="142"/>
        <w:rPr>
          <w:rFonts w:ascii="Times New Roman" w:hAnsi="Times New Roman" w:cs="Times New Roman"/>
          <w:color w:val="FF0000"/>
        </w:rPr>
      </w:pPr>
      <w:r>
        <w:rPr>
          <w:rFonts w:ascii="Times New Roman" w:hAnsi="Times New Roman" w:cs="Times New Roman"/>
          <w:color w:val="FF0000"/>
        </w:rPr>
        <w:t>(Mechanical Practice 1)</w:t>
      </w:r>
    </w:p>
    <w:p w:rsidR="009D1974" w:rsidRDefault="009D1974" w:rsidP="009D1974">
      <w:pPr>
        <w:pStyle w:val="BodyText"/>
        <w:tabs>
          <w:tab w:val="left" w:pos="567"/>
        </w:tabs>
        <w:ind w:right="142"/>
        <w:rPr>
          <w:rFonts w:ascii="Times New Roman" w:hAnsi="Times New Roman" w:cs="Times New Roman"/>
          <w:color w:val="FF0000"/>
        </w:rPr>
      </w:pPr>
      <w:r>
        <w:rPr>
          <w:rFonts w:ascii="Times New Roman" w:hAnsi="Times New Roman" w:cs="Times New Roman"/>
          <w:color w:val="FF0000"/>
        </w:rPr>
        <w:tab/>
        <w:t>Thực hiện các bài tập tổng hợp có ứng dụng gia công hàn, n</w:t>
      </w:r>
      <w:r w:rsidR="006F1E7B">
        <w:rPr>
          <w:rFonts w:ascii="Times New Roman" w:hAnsi="Times New Roman" w:cs="Times New Roman"/>
          <w:color w:val="FF0000"/>
        </w:rPr>
        <w:t xml:space="preserve">guội, tiện, phay, bào, </w:t>
      </w:r>
      <w:r>
        <w:rPr>
          <w:rFonts w:ascii="Times New Roman" w:hAnsi="Times New Roman" w:cs="Times New Roman"/>
          <w:color w:val="FF0000"/>
        </w:rPr>
        <w:t xml:space="preserve">CNC v.v… để gia công các chi tiết trong các cơ cấu hay các bộ phận máy theo đề tài được phân công. Kết quả </w:t>
      </w:r>
      <w:r w:rsidR="00176FCA">
        <w:rPr>
          <w:rFonts w:ascii="Times New Roman" w:hAnsi="Times New Roman" w:cs="Times New Roman"/>
          <w:color w:val="FF0000"/>
        </w:rPr>
        <w:t>của học phần này</w:t>
      </w:r>
      <w:r w:rsidR="00176FCA">
        <w:rPr>
          <w:rFonts w:ascii="Times New Roman" w:hAnsi="Times New Roman" w:cs="Times New Roman"/>
          <w:color w:val="FF0000"/>
        </w:rPr>
        <w:t xml:space="preserve"> là </w:t>
      </w:r>
      <w:r>
        <w:rPr>
          <w:rFonts w:ascii="Times New Roman" w:hAnsi="Times New Roman" w:cs="Times New Roman"/>
          <w:color w:val="FF0000"/>
        </w:rPr>
        <w:t>thực hiện bài tập lớn</w:t>
      </w:r>
      <w:r w:rsidR="0069744A">
        <w:rPr>
          <w:rFonts w:ascii="Times New Roman" w:hAnsi="Times New Roman" w:cs="Times New Roman"/>
          <w:color w:val="FF0000"/>
        </w:rPr>
        <w:t>, đây là</w:t>
      </w:r>
      <w:r>
        <w:rPr>
          <w:rFonts w:ascii="Times New Roman" w:hAnsi="Times New Roman" w:cs="Times New Roman"/>
          <w:color w:val="FF0000"/>
        </w:rPr>
        <w:t xml:space="preserve"> dữ liệu tham khảo để chuẩn bị thực hiện đồ án chuyên ngành.</w:t>
      </w:r>
    </w:p>
    <w:p w:rsidR="009D1974" w:rsidRDefault="009D1974" w:rsidP="009D1974">
      <w:pPr>
        <w:tabs>
          <w:tab w:val="right" w:pos="8820"/>
        </w:tabs>
        <w:spacing w:before="120" w:line="288" w:lineRule="auto"/>
        <w:ind w:firstLine="567"/>
        <w:jc w:val="both"/>
        <w:rPr>
          <w:bCs/>
          <w:color w:val="FF0000"/>
          <w:lang w:val="nb-NO"/>
        </w:rPr>
      </w:pPr>
      <w:r>
        <w:rPr>
          <w:color w:val="FF0000"/>
        </w:rPr>
        <w:t xml:space="preserve">Các học phần trước: </w:t>
      </w:r>
      <w:r>
        <w:rPr>
          <w:bCs/>
          <w:color w:val="FF0000"/>
          <w:lang w:val="nb-NO"/>
        </w:rPr>
        <w:t>Thực tập phay 2</w:t>
      </w:r>
    </w:p>
    <w:p w:rsidR="009D1974" w:rsidRDefault="009D1974" w:rsidP="009D1974">
      <w:pPr>
        <w:numPr>
          <w:ilvl w:val="0"/>
          <w:numId w:val="1"/>
        </w:numPr>
        <w:tabs>
          <w:tab w:val="clear" w:pos="680"/>
          <w:tab w:val="num" w:pos="426"/>
          <w:tab w:val="right" w:pos="8820"/>
        </w:tabs>
        <w:spacing w:before="120" w:line="288" w:lineRule="auto"/>
        <w:ind w:left="426" w:hanging="426"/>
        <w:jc w:val="both"/>
        <w:rPr>
          <w:b/>
          <w:bCs/>
          <w:color w:val="FF0000"/>
          <w:lang w:val="nb-NO"/>
        </w:rPr>
      </w:pPr>
      <w:r>
        <w:rPr>
          <w:b/>
          <w:bCs/>
          <w:color w:val="FF0000"/>
          <w:lang w:val="nb-NO"/>
        </w:rPr>
        <w:t>Thực tập cơ khí tổng hợp 2</w:t>
      </w:r>
      <w:r>
        <w:rPr>
          <w:b/>
          <w:bCs/>
          <w:color w:val="FF0000"/>
        </w:rPr>
        <w:t xml:space="preserve"> </w:t>
      </w:r>
      <w:r>
        <w:rPr>
          <w:b/>
          <w:bCs/>
          <w:color w:val="FF0000"/>
        </w:rPr>
        <w:tab/>
        <w:t>Số TC: 4</w:t>
      </w:r>
    </w:p>
    <w:p w:rsidR="009D1974" w:rsidRDefault="009D1974" w:rsidP="009D1974">
      <w:pPr>
        <w:pStyle w:val="BodyTextIndent2"/>
        <w:tabs>
          <w:tab w:val="clear" w:pos="360"/>
          <w:tab w:val="left" w:pos="720"/>
        </w:tabs>
        <w:spacing w:before="120" w:line="240" w:lineRule="auto"/>
        <w:ind w:firstLine="567"/>
        <w:jc w:val="both"/>
        <w:rPr>
          <w:color w:val="FF0000"/>
        </w:rPr>
      </w:pPr>
      <w:r>
        <w:rPr>
          <w:color w:val="FF0000"/>
        </w:rPr>
        <w:t>(Mechanical Practice 2)</w:t>
      </w:r>
    </w:p>
    <w:p w:rsidR="009D1974" w:rsidRDefault="009D1974" w:rsidP="009D1974">
      <w:pPr>
        <w:pStyle w:val="BodyTextIndent2"/>
        <w:tabs>
          <w:tab w:val="clear" w:pos="360"/>
          <w:tab w:val="left" w:pos="720"/>
        </w:tabs>
        <w:spacing w:before="120" w:line="240" w:lineRule="auto"/>
        <w:ind w:firstLine="567"/>
        <w:jc w:val="both"/>
        <w:rPr>
          <w:color w:val="FF0000"/>
        </w:rPr>
      </w:pPr>
      <w:r>
        <w:rPr>
          <w:color w:val="FF0000"/>
        </w:rPr>
        <w:t xml:space="preserve">Sử dụng các chi tiết máy đã hoàn thiện trong học phần Thực tập cơ khí tổng hợp </w:t>
      </w:r>
      <w:r w:rsidR="0069744A">
        <w:rPr>
          <w:color w:val="FF0000"/>
        </w:rPr>
        <w:t>1, lắp ghép thành cơ cấu máy hoặc</w:t>
      </w:r>
      <w:r>
        <w:rPr>
          <w:color w:val="FF0000"/>
        </w:rPr>
        <w:t xml:space="preserve"> máy. Hoàn thiện, hiệu chỉnh và vận hành hoạt động.</w:t>
      </w:r>
    </w:p>
    <w:p w:rsidR="009D1974" w:rsidRDefault="009D1974" w:rsidP="009D1974">
      <w:pPr>
        <w:tabs>
          <w:tab w:val="right" w:pos="8820"/>
        </w:tabs>
        <w:spacing w:before="120" w:line="288" w:lineRule="auto"/>
        <w:ind w:firstLine="567"/>
        <w:jc w:val="both"/>
        <w:rPr>
          <w:bCs/>
          <w:color w:val="FF0000"/>
          <w:lang w:val="nb-NO"/>
        </w:rPr>
      </w:pPr>
      <w:r>
        <w:rPr>
          <w:color w:val="FF0000"/>
        </w:rPr>
        <w:t xml:space="preserve">Các học phần trước: </w:t>
      </w:r>
      <w:r>
        <w:rPr>
          <w:bCs/>
          <w:color w:val="FF0000"/>
          <w:lang w:val="nb-NO"/>
        </w:rPr>
        <w:t>Thực tập cơ khí tổng hợp 1</w:t>
      </w:r>
    </w:p>
    <w:p w:rsidR="009D1974" w:rsidRDefault="009D1974" w:rsidP="009D1974">
      <w:pPr>
        <w:numPr>
          <w:ilvl w:val="0"/>
          <w:numId w:val="1"/>
        </w:numPr>
        <w:spacing w:before="120" w:line="288" w:lineRule="auto"/>
        <w:ind w:left="426" w:hanging="426"/>
        <w:jc w:val="both"/>
        <w:rPr>
          <w:b/>
          <w:bCs/>
          <w:color w:val="FF0000"/>
          <w:lang w:val="nb-NO"/>
        </w:rPr>
      </w:pPr>
      <w:r>
        <w:rPr>
          <w:b/>
          <w:bCs/>
          <w:color w:val="FF0000"/>
          <w:lang w:val="nb-NO"/>
        </w:rPr>
        <w:t>Đồ án chuyên ngành</w:t>
      </w:r>
      <w:r>
        <w:rPr>
          <w:b/>
          <w:bCs/>
          <w:color w:val="FF0000"/>
          <w:lang w:val="vi-VN"/>
        </w:rPr>
        <w:t xml:space="preserve"> </w:t>
      </w:r>
      <w:r>
        <w:rPr>
          <w:b/>
          <w:bCs/>
          <w:color w:val="FF0000"/>
          <w:lang w:val="vi-VN"/>
        </w:rPr>
        <w:tab/>
      </w:r>
      <w:r>
        <w:rPr>
          <w:b/>
          <w:bCs/>
          <w:color w:val="FF0000"/>
          <w:lang w:val="vi-VN"/>
        </w:rPr>
        <w:tab/>
      </w:r>
      <w:r>
        <w:rPr>
          <w:b/>
          <w:bCs/>
          <w:color w:val="FF0000"/>
          <w:lang w:val="vi-VN"/>
        </w:rPr>
        <w:tab/>
      </w:r>
      <w:r>
        <w:rPr>
          <w:b/>
          <w:bCs/>
          <w:color w:val="FF0000"/>
          <w:lang w:val="vi-VN"/>
        </w:rPr>
        <w:tab/>
      </w:r>
      <w:r>
        <w:rPr>
          <w:b/>
          <w:bCs/>
          <w:color w:val="FF0000"/>
          <w:lang w:val="vi-VN"/>
        </w:rPr>
        <w:tab/>
      </w:r>
      <w:r>
        <w:rPr>
          <w:b/>
          <w:bCs/>
          <w:color w:val="FF0000"/>
          <w:lang w:val="vi-VN"/>
        </w:rPr>
        <w:tab/>
      </w:r>
      <w:r>
        <w:rPr>
          <w:b/>
          <w:bCs/>
          <w:color w:val="FF0000"/>
          <w:lang w:val="vi-VN"/>
        </w:rPr>
        <w:tab/>
      </w:r>
      <w:r>
        <w:rPr>
          <w:b/>
          <w:bCs/>
          <w:color w:val="FF0000"/>
          <w:lang w:val="vi-VN"/>
        </w:rPr>
        <w:tab/>
      </w:r>
      <w:r>
        <w:rPr>
          <w:b/>
          <w:bCs/>
          <w:color w:val="FF0000"/>
          <w:lang w:val="vi-VN"/>
        </w:rPr>
        <w:tab/>
        <w:t>Số TC: 4</w:t>
      </w:r>
    </w:p>
    <w:p w:rsidR="009D1974" w:rsidRDefault="009D1974" w:rsidP="009D1974">
      <w:pPr>
        <w:pStyle w:val="BodyTextIndent2"/>
        <w:tabs>
          <w:tab w:val="clear" w:pos="360"/>
          <w:tab w:val="left" w:pos="720"/>
        </w:tabs>
        <w:spacing w:before="120" w:line="240" w:lineRule="auto"/>
        <w:ind w:firstLine="0"/>
        <w:jc w:val="both"/>
        <w:rPr>
          <w:color w:val="FF0000"/>
        </w:rPr>
      </w:pPr>
      <w:r>
        <w:rPr>
          <w:color w:val="FF0000"/>
        </w:rPr>
        <w:t>(Specialized Studying)</w:t>
      </w:r>
    </w:p>
    <w:p w:rsidR="009D1974" w:rsidRDefault="009D1974" w:rsidP="009D1974">
      <w:pPr>
        <w:pStyle w:val="BodyTextIndent2"/>
        <w:tabs>
          <w:tab w:val="clear" w:pos="360"/>
          <w:tab w:val="left" w:pos="720"/>
        </w:tabs>
        <w:spacing w:before="120" w:line="240" w:lineRule="auto"/>
        <w:ind w:firstLine="567"/>
        <w:jc w:val="both"/>
        <w:rPr>
          <w:color w:val="FF0000"/>
        </w:rPr>
      </w:pPr>
      <w:r>
        <w:rPr>
          <w:color w:val="FF0000"/>
        </w:rPr>
        <w:t>Thực hiện các bài tập thiết kế, gia công, lắp ráp các chi tiết máy. Lắp ghép các chi tiết gia công thành các cơ cấu hay các bộ phận máy trên phần mềm thiết kế cơ khí, mô phỏng quá trình hoạt động. Lập quy trình công nghệ gia công chi tiết theo đề tài được phân công.</w:t>
      </w:r>
    </w:p>
    <w:p w:rsidR="00AB2D09" w:rsidRDefault="009D1974" w:rsidP="0069744A">
      <w:pPr>
        <w:tabs>
          <w:tab w:val="right" w:pos="8820"/>
        </w:tabs>
        <w:spacing w:before="120" w:line="288" w:lineRule="auto"/>
        <w:ind w:firstLine="567"/>
        <w:jc w:val="both"/>
      </w:pPr>
      <w:r>
        <w:rPr>
          <w:color w:val="FF0000"/>
        </w:rPr>
        <w:t xml:space="preserve">Các học phần trước: </w:t>
      </w:r>
      <w:r>
        <w:rPr>
          <w:bCs/>
          <w:color w:val="FF0000"/>
          <w:lang w:val="nb-NO"/>
        </w:rPr>
        <w:t>Thực tập cơ khí tổng hợp 1</w:t>
      </w:r>
      <w:bookmarkStart w:id="0" w:name="_GoBack"/>
      <w:bookmarkEnd w:id="0"/>
    </w:p>
    <w:sectPr w:rsidR="00AB2D09" w:rsidSect="005D697E">
      <w:pgSz w:w="11907" w:h="16840" w:code="9"/>
      <w:pgMar w:top="851" w:right="851" w:bottom="851" w:left="1418" w:header="720" w:footer="72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E7523D"/>
    <w:multiLevelType w:val="hybridMultilevel"/>
    <w:tmpl w:val="1340D3B0"/>
    <w:lvl w:ilvl="0" w:tplc="BA468F4E">
      <w:start w:val="1"/>
      <w:numFmt w:val="decimal"/>
      <w:lvlText w:val="%1."/>
      <w:lvlJc w:val="left"/>
      <w:pPr>
        <w:tabs>
          <w:tab w:val="num" w:pos="680"/>
        </w:tabs>
        <w:ind w:left="680" w:hanging="396"/>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74"/>
    <w:rsid w:val="00176FCA"/>
    <w:rsid w:val="00213888"/>
    <w:rsid w:val="002648D2"/>
    <w:rsid w:val="00342362"/>
    <w:rsid w:val="003676E8"/>
    <w:rsid w:val="005D697E"/>
    <w:rsid w:val="00640CEA"/>
    <w:rsid w:val="0069744A"/>
    <w:rsid w:val="006F1E7B"/>
    <w:rsid w:val="006F1F23"/>
    <w:rsid w:val="009D1974"/>
    <w:rsid w:val="00AB2D09"/>
    <w:rsid w:val="00FC7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vertAlign w:val="subscript"/>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974"/>
    <w:pPr>
      <w:spacing w:after="0" w:line="240" w:lineRule="auto"/>
    </w:pPr>
    <w:rPr>
      <w:rFonts w:eastAsia="Times New Roman"/>
      <w:color w:val="0000FF"/>
      <w:sz w:val="28"/>
      <w:szCs w:val="28"/>
      <w:vertAlign w:val="base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9D1974"/>
    <w:pPr>
      <w:tabs>
        <w:tab w:val="left" w:pos="720"/>
      </w:tabs>
      <w:overflowPunct w:val="0"/>
      <w:autoSpaceDE w:val="0"/>
      <w:autoSpaceDN w:val="0"/>
      <w:adjustRightInd w:val="0"/>
      <w:spacing w:before="120"/>
      <w:jc w:val="both"/>
    </w:pPr>
    <w:rPr>
      <w:rFonts w:ascii="Arial" w:hAnsi="Arial" w:cs="Arial"/>
    </w:rPr>
  </w:style>
  <w:style w:type="character" w:customStyle="1" w:styleId="BodyTextChar">
    <w:name w:val="Body Text Char"/>
    <w:basedOn w:val="DefaultParagraphFont"/>
    <w:link w:val="BodyText"/>
    <w:semiHidden/>
    <w:rsid w:val="009D1974"/>
    <w:rPr>
      <w:rFonts w:ascii="Arial" w:eastAsia="Times New Roman" w:hAnsi="Arial" w:cs="Arial"/>
      <w:color w:val="0000FF"/>
      <w:sz w:val="28"/>
      <w:szCs w:val="28"/>
      <w:vertAlign w:val="baseline"/>
    </w:rPr>
  </w:style>
  <w:style w:type="paragraph" w:styleId="BodyTextIndent2">
    <w:name w:val="Body Text Indent 2"/>
    <w:basedOn w:val="Normal"/>
    <w:link w:val="BodyTextIndent2Char"/>
    <w:semiHidden/>
    <w:unhideWhenUsed/>
    <w:rsid w:val="009D1974"/>
    <w:pPr>
      <w:tabs>
        <w:tab w:val="left" w:pos="360"/>
      </w:tabs>
      <w:spacing w:line="340" w:lineRule="atLeast"/>
      <w:ind w:firstLine="284"/>
    </w:pPr>
  </w:style>
  <w:style w:type="character" w:customStyle="1" w:styleId="BodyTextIndent2Char">
    <w:name w:val="Body Text Indent 2 Char"/>
    <w:basedOn w:val="DefaultParagraphFont"/>
    <w:link w:val="BodyTextIndent2"/>
    <w:semiHidden/>
    <w:rsid w:val="009D1974"/>
    <w:rPr>
      <w:rFonts w:eastAsia="Times New Roman"/>
      <w:color w:val="0000FF"/>
      <w:sz w:val="28"/>
      <w:szCs w:val="28"/>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vertAlign w:val="subscript"/>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974"/>
    <w:pPr>
      <w:spacing w:after="0" w:line="240" w:lineRule="auto"/>
    </w:pPr>
    <w:rPr>
      <w:rFonts w:eastAsia="Times New Roman"/>
      <w:color w:val="0000FF"/>
      <w:sz w:val="28"/>
      <w:szCs w:val="28"/>
      <w:vertAlign w:val="base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9D1974"/>
    <w:pPr>
      <w:tabs>
        <w:tab w:val="left" w:pos="720"/>
      </w:tabs>
      <w:overflowPunct w:val="0"/>
      <w:autoSpaceDE w:val="0"/>
      <w:autoSpaceDN w:val="0"/>
      <w:adjustRightInd w:val="0"/>
      <w:spacing w:before="120"/>
      <w:jc w:val="both"/>
    </w:pPr>
    <w:rPr>
      <w:rFonts w:ascii="Arial" w:hAnsi="Arial" w:cs="Arial"/>
    </w:rPr>
  </w:style>
  <w:style w:type="character" w:customStyle="1" w:styleId="BodyTextChar">
    <w:name w:val="Body Text Char"/>
    <w:basedOn w:val="DefaultParagraphFont"/>
    <w:link w:val="BodyText"/>
    <w:semiHidden/>
    <w:rsid w:val="009D1974"/>
    <w:rPr>
      <w:rFonts w:ascii="Arial" w:eastAsia="Times New Roman" w:hAnsi="Arial" w:cs="Arial"/>
      <w:color w:val="0000FF"/>
      <w:sz w:val="28"/>
      <w:szCs w:val="28"/>
      <w:vertAlign w:val="baseline"/>
    </w:rPr>
  </w:style>
  <w:style w:type="paragraph" w:styleId="BodyTextIndent2">
    <w:name w:val="Body Text Indent 2"/>
    <w:basedOn w:val="Normal"/>
    <w:link w:val="BodyTextIndent2Char"/>
    <w:semiHidden/>
    <w:unhideWhenUsed/>
    <w:rsid w:val="009D1974"/>
    <w:pPr>
      <w:tabs>
        <w:tab w:val="left" w:pos="360"/>
      </w:tabs>
      <w:spacing w:line="340" w:lineRule="atLeast"/>
      <w:ind w:firstLine="284"/>
    </w:pPr>
  </w:style>
  <w:style w:type="character" w:customStyle="1" w:styleId="BodyTextIndent2Char">
    <w:name w:val="Body Text Indent 2 Char"/>
    <w:basedOn w:val="DefaultParagraphFont"/>
    <w:link w:val="BodyTextIndent2"/>
    <w:semiHidden/>
    <w:rsid w:val="009D1974"/>
    <w:rPr>
      <w:rFonts w:eastAsia="Times New Roman"/>
      <w:color w:val="0000FF"/>
      <w:sz w:val="28"/>
      <w:szCs w:val="28"/>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89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54C8E-6F47-4A06-9B8D-EAAB3BF4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TienNhan</dc:creator>
  <cp:keywords/>
  <dc:description/>
  <cp:lastModifiedBy>PhuongHong</cp:lastModifiedBy>
  <cp:revision>6</cp:revision>
  <dcterms:created xsi:type="dcterms:W3CDTF">2015-02-01T08:50:00Z</dcterms:created>
  <dcterms:modified xsi:type="dcterms:W3CDTF">2015-02-04T13:42:00Z</dcterms:modified>
</cp:coreProperties>
</file>